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00961" w14:textId="77777777" w:rsidR="0035718E" w:rsidRDefault="0035718E" w:rsidP="00B71817">
      <w:pPr>
        <w:pStyle w:val="Heading1"/>
        <w:tabs>
          <w:tab w:val="left" w:pos="1114"/>
          <w:tab w:val="left" w:pos="5670"/>
        </w:tabs>
        <w:jc w:val="both"/>
        <w:rPr>
          <w:rFonts w:asciiTheme="minorHAnsi" w:hAnsiTheme="minorHAnsi" w:cstheme="minorHAnsi"/>
          <w:sz w:val="24"/>
          <w:szCs w:val="24"/>
        </w:rPr>
      </w:pPr>
      <w:r>
        <w:rPr>
          <w:rFonts w:cstheme="minorHAnsi"/>
          <w:noProof/>
          <w:sz w:val="24"/>
          <w:szCs w:val="24"/>
        </w:rPr>
        <w:drawing>
          <wp:inline distT="0" distB="0" distL="0" distR="0" wp14:anchorId="6430FC4E" wp14:editId="464C162D">
            <wp:extent cx="5731510" cy="738444"/>
            <wp:effectExtent l="0" t="0" r="2540" b="508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pic:cNvPicPr/>
                  </pic:nvPicPr>
                  <pic:blipFill>
                    <a:blip r:embed="rId11">
                      <a:extLst>
                        <a:ext uri="{28A0092B-C50C-407E-A947-70E740481C1C}">
                          <a14:useLocalDpi xmlns:a14="http://schemas.microsoft.com/office/drawing/2010/main" val="0"/>
                        </a:ext>
                      </a:extLst>
                    </a:blip>
                    <a:stretch>
                      <a:fillRect/>
                    </a:stretch>
                  </pic:blipFill>
                  <pic:spPr>
                    <a:xfrm>
                      <a:off x="0" y="0"/>
                      <a:ext cx="5731510" cy="738444"/>
                    </a:xfrm>
                    <a:prstGeom prst="rect">
                      <a:avLst/>
                    </a:prstGeom>
                  </pic:spPr>
                </pic:pic>
              </a:graphicData>
            </a:graphic>
          </wp:inline>
        </w:drawing>
      </w:r>
    </w:p>
    <w:p w14:paraId="7864A826" w14:textId="77777777" w:rsidR="00035730" w:rsidRPr="00B71817" w:rsidRDefault="00FD2703" w:rsidP="00B71817">
      <w:pPr>
        <w:pStyle w:val="Heading1"/>
        <w:tabs>
          <w:tab w:val="left" w:pos="1114"/>
          <w:tab w:val="left" w:pos="5670"/>
        </w:tabs>
        <w:jc w:val="both"/>
        <w:rPr>
          <w:rFonts w:asciiTheme="minorHAnsi" w:hAnsiTheme="minorHAnsi" w:cstheme="minorHAnsi"/>
          <w:color w:val="595959" w:themeColor="text1" w:themeTint="A6"/>
          <w:sz w:val="24"/>
          <w:szCs w:val="24"/>
        </w:rPr>
      </w:pPr>
      <w:r w:rsidRPr="00B71817">
        <w:rPr>
          <w:rFonts w:asciiTheme="minorHAnsi" w:hAnsiTheme="minorHAnsi" w:cstheme="minorHAnsi"/>
          <w:sz w:val="24"/>
          <w:szCs w:val="24"/>
        </w:rPr>
        <w:t>T</w:t>
      </w:r>
      <w:r w:rsidR="00035730" w:rsidRPr="00B71817">
        <w:rPr>
          <w:rFonts w:asciiTheme="minorHAnsi" w:hAnsiTheme="minorHAnsi" w:cstheme="minorHAnsi"/>
          <w:color w:val="595959" w:themeColor="text1" w:themeTint="A6"/>
          <w:sz w:val="24"/>
          <w:szCs w:val="24"/>
        </w:rPr>
        <w:t>IEDOTE TUTKITTAVALLE</w:t>
      </w:r>
    </w:p>
    <w:p w14:paraId="4893B8CF" w14:textId="77777777" w:rsidR="00E52D5E" w:rsidRPr="00B71817" w:rsidRDefault="00E52D5E" w:rsidP="00B71817">
      <w:pPr>
        <w:tabs>
          <w:tab w:val="left" w:pos="5670"/>
        </w:tabs>
        <w:jc w:val="both"/>
        <w:rPr>
          <w:rFonts w:cstheme="minorHAnsi"/>
          <w:sz w:val="24"/>
          <w:szCs w:val="24"/>
        </w:rPr>
      </w:pPr>
    </w:p>
    <w:p w14:paraId="6625B28A" w14:textId="77777777" w:rsidR="00B914DD" w:rsidRPr="00B41906" w:rsidRDefault="00607B25" w:rsidP="00B71817">
      <w:pPr>
        <w:pStyle w:val="Heading2"/>
        <w:jc w:val="both"/>
        <w:rPr>
          <w:rFonts w:asciiTheme="minorHAnsi" w:hAnsiTheme="minorHAnsi" w:cstheme="minorHAnsi"/>
          <w:color w:val="000000" w:themeColor="text1"/>
          <w:sz w:val="24"/>
          <w:szCs w:val="24"/>
        </w:rPr>
      </w:pPr>
      <w:r w:rsidRPr="00B41906">
        <w:rPr>
          <w:rFonts w:asciiTheme="minorHAnsi" w:hAnsiTheme="minorHAnsi" w:cstheme="minorHAnsi"/>
          <w:color w:val="000000" w:themeColor="text1"/>
          <w:sz w:val="24"/>
          <w:szCs w:val="24"/>
        </w:rPr>
        <w:t xml:space="preserve">Tutkimus – </w:t>
      </w:r>
      <w:r w:rsidR="00FD2703" w:rsidRPr="00B41906">
        <w:rPr>
          <w:rFonts w:asciiTheme="minorHAnsi" w:eastAsia="Calibri" w:hAnsiTheme="minorHAnsi" w:cstheme="minorHAnsi"/>
          <w:color w:val="000000" w:themeColor="text1"/>
          <w:sz w:val="24"/>
          <w:szCs w:val="24"/>
        </w:rPr>
        <w:t>Luont</w:t>
      </w:r>
      <w:r w:rsidR="00B41906" w:rsidRPr="00B41906">
        <w:rPr>
          <w:rFonts w:asciiTheme="minorHAnsi" w:eastAsia="Calibri" w:hAnsiTheme="minorHAnsi" w:cstheme="minorHAnsi"/>
          <w:color w:val="000000" w:themeColor="text1"/>
          <w:sz w:val="24"/>
          <w:szCs w:val="24"/>
        </w:rPr>
        <w:t>olähtöinen työhyvinvointi</w:t>
      </w:r>
    </w:p>
    <w:p w14:paraId="4F3F5410" w14:textId="77777777" w:rsidR="00035730" w:rsidRPr="00B71817" w:rsidRDefault="00035730" w:rsidP="00B71817">
      <w:pPr>
        <w:jc w:val="both"/>
        <w:rPr>
          <w:rFonts w:cstheme="minorHAnsi"/>
          <w:sz w:val="24"/>
          <w:szCs w:val="24"/>
        </w:rPr>
      </w:pPr>
    </w:p>
    <w:p w14:paraId="4B88D449" w14:textId="77777777" w:rsidR="00AC7680" w:rsidRPr="00B71817" w:rsidRDefault="00AC7680" w:rsidP="00B71817">
      <w:pPr>
        <w:jc w:val="both"/>
        <w:rPr>
          <w:rFonts w:cstheme="minorHAnsi"/>
          <w:sz w:val="24"/>
          <w:szCs w:val="24"/>
        </w:rPr>
      </w:pPr>
      <w:r w:rsidRPr="00B71817">
        <w:rPr>
          <w:rFonts w:cstheme="minorHAnsi"/>
          <w:sz w:val="24"/>
          <w:szCs w:val="24"/>
        </w:rPr>
        <w:t xml:space="preserve">Pyydämme </w:t>
      </w:r>
      <w:r w:rsidR="00FD2703" w:rsidRPr="00B71817">
        <w:rPr>
          <w:rFonts w:cstheme="minorHAnsi"/>
          <w:sz w:val="24"/>
          <w:szCs w:val="24"/>
        </w:rPr>
        <w:t>Teitä</w:t>
      </w:r>
      <w:r w:rsidRPr="00B71817">
        <w:rPr>
          <w:rFonts w:cstheme="minorHAnsi"/>
          <w:sz w:val="24"/>
          <w:szCs w:val="24"/>
        </w:rPr>
        <w:t xml:space="preserve"> perehtymään</w:t>
      </w:r>
      <w:r w:rsidR="004F4DA9" w:rsidRPr="00B71817">
        <w:rPr>
          <w:rFonts w:cstheme="minorHAnsi"/>
          <w:sz w:val="24"/>
          <w:szCs w:val="24"/>
        </w:rPr>
        <w:t xml:space="preserve"> </w:t>
      </w:r>
      <w:r w:rsidRPr="00B71817">
        <w:rPr>
          <w:rFonts w:cstheme="minorHAnsi"/>
          <w:sz w:val="24"/>
          <w:szCs w:val="24"/>
        </w:rPr>
        <w:t>tähän tiedottee</w:t>
      </w:r>
      <w:r w:rsidR="004F4DA9" w:rsidRPr="00B71817">
        <w:rPr>
          <w:rFonts w:cstheme="minorHAnsi"/>
          <w:sz w:val="24"/>
          <w:szCs w:val="24"/>
        </w:rPr>
        <w:t xml:space="preserve">seen, jossa </w:t>
      </w:r>
      <w:r w:rsidRPr="00B71817">
        <w:rPr>
          <w:rFonts w:cstheme="minorHAnsi"/>
          <w:sz w:val="24"/>
          <w:szCs w:val="24"/>
        </w:rPr>
        <w:t>kerrotaan</w:t>
      </w:r>
      <w:r w:rsidR="00FD2703" w:rsidRPr="00B71817">
        <w:rPr>
          <w:rFonts w:cstheme="minorHAnsi"/>
          <w:sz w:val="24"/>
          <w:szCs w:val="24"/>
        </w:rPr>
        <w:t xml:space="preserve"> </w:t>
      </w:r>
      <w:r w:rsidRPr="00B71817">
        <w:rPr>
          <w:rFonts w:cstheme="minorHAnsi"/>
          <w:sz w:val="24"/>
          <w:szCs w:val="24"/>
        </w:rPr>
        <w:t xml:space="preserve"> Luonnonvarakeskuksen </w:t>
      </w:r>
      <w:r w:rsidR="001C7FF2">
        <w:rPr>
          <w:rFonts w:cstheme="minorHAnsi"/>
          <w:sz w:val="24"/>
          <w:szCs w:val="24"/>
        </w:rPr>
        <w:t xml:space="preserve">ja Centria-ammattikorkeakoulun </w:t>
      </w:r>
      <w:r w:rsidRPr="00B71817">
        <w:rPr>
          <w:rFonts w:cstheme="minorHAnsi"/>
          <w:sz w:val="24"/>
          <w:szCs w:val="24"/>
        </w:rPr>
        <w:t>tutkimuksesta. Teillä on mahdollisuus esittää tutkimukseen liittyviä kysymyksiä, ja tämän jälkeen Teiltä pyydetään kirjallinen suostumus tutkimukseen osallistumisesta.</w:t>
      </w:r>
    </w:p>
    <w:p w14:paraId="5B44D2A1" w14:textId="77777777" w:rsidR="00AC7680" w:rsidRPr="00B71817" w:rsidRDefault="00AC7680" w:rsidP="00B71817">
      <w:pPr>
        <w:jc w:val="both"/>
        <w:rPr>
          <w:rFonts w:cstheme="minorHAnsi"/>
          <w:b/>
          <w:sz w:val="24"/>
          <w:szCs w:val="24"/>
        </w:rPr>
      </w:pPr>
      <w:r w:rsidRPr="00B71817">
        <w:rPr>
          <w:rFonts w:cstheme="minorHAnsi"/>
          <w:b/>
          <w:sz w:val="24"/>
          <w:szCs w:val="24"/>
        </w:rPr>
        <w:t>Tutkimuksen tausta ja tarkoitus</w:t>
      </w:r>
    </w:p>
    <w:p w14:paraId="7A5149B8" w14:textId="77777777" w:rsidR="001B3E52" w:rsidRPr="00B71817" w:rsidRDefault="00B41906" w:rsidP="00B71817">
      <w:pPr>
        <w:jc w:val="both"/>
        <w:rPr>
          <w:rFonts w:cstheme="minorHAnsi"/>
          <w:sz w:val="24"/>
          <w:szCs w:val="24"/>
        </w:rPr>
      </w:pPr>
      <w:r>
        <w:rPr>
          <w:rFonts w:cstheme="minorHAnsi"/>
          <w:sz w:val="24"/>
          <w:szCs w:val="24"/>
        </w:rPr>
        <w:t xml:space="preserve">Sairauspoissaolot liittyen liikunta- ja tukielimiin ovat lisääntyneet, samoin kuin työuupumus ja muistin haasteet. Nämä ovat myös yleisiä syitä siirtyä ennenaikaiselle eläkkeelle. </w:t>
      </w:r>
      <w:r w:rsidR="004F4DA9" w:rsidRPr="00B71817">
        <w:rPr>
          <w:rFonts w:cstheme="minorHAnsi"/>
          <w:sz w:val="24"/>
          <w:szCs w:val="24"/>
        </w:rPr>
        <w:t>Vierailu luontoy</w:t>
      </w:r>
      <w:r w:rsidR="00035730" w:rsidRPr="00B71817">
        <w:rPr>
          <w:rFonts w:cstheme="minorHAnsi"/>
          <w:sz w:val="24"/>
          <w:szCs w:val="24"/>
        </w:rPr>
        <w:t xml:space="preserve">mpäristöissä </w:t>
      </w:r>
      <w:r w:rsidR="004F4DA9" w:rsidRPr="00B71817">
        <w:rPr>
          <w:rFonts w:cstheme="minorHAnsi"/>
          <w:sz w:val="24"/>
          <w:szCs w:val="24"/>
        </w:rPr>
        <w:t>muun muassa paranta</w:t>
      </w:r>
      <w:r w:rsidR="00572D29" w:rsidRPr="00B71817">
        <w:rPr>
          <w:rFonts w:cstheme="minorHAnsi"/>
          <w:sz w:val="24"/>
          <w:szCs w:val="24"/>
        </w:rPr>
        <w:t>a</w:t>
      </w:r>
      <w:r w:rsidR="00AC7680" w:rsidRPr="00B71817">
        <w:rPr>
          <w:rFonts w:cstheme="minorHAnsi"/>
          <w:sz w:val="24"/>
          <w:szCs w:val="24"/>
        </w:rPr>
        <w:t xml:space="preserve"> huomiokykyä, työstä suoriutumista sekä mielialaa</w:t>
      </w:r>
      <w:r>
        <w:rPr>
          <w:rFonts w:cstheme="minorHAnsi"/>
          <w:sz w:val="24"/>
          <w:szCs w:val="24"/>
        </w:rPr>
        <w:t>, kuin antaa mahdollisuuden fyysiselle liikunnalle</w:t>
      </w:r>
      <w:r w:rsidR="00AC7680" w:rsidRPr="00B71817">
        <w:rPr>
          <w:rFonts w:cstheme="minorHAnsi"/>
          <w:sz w:val="24"/>
          <w:szCs w:val="24"/>
        </w:rPr>
        <w:t xml:space="preserve">. Tämän tutkimuksen tarkoituksena on </w:t>
      </w:r>
      <w:r w:rsidR="001B3E52" w:rsidRPr="00B71817">
        <w:rPr>
          <w:rFonts w:cstheme="minorHAnsi"/>
          <w:sz w:val="24"/>
          <w:szCs w:val="24"/>
        </w:rPr>
        <w:t xml:space="preserve">tutkia miten </w:t>
      </w:r>
      <w:r>
        <w:rPr>
          <w:rFonts w:cstheme="minorHAnsi"/>
          <w:sz w:val="24"/>
          <w:szCs w:val="24"/>
        </w:rPr>
        <w:t xml:space="preserve">hankkeen interventiot </w:t>
      </w:r>
      <w:r w:rsidR="001B3E52" w:rsidRPr="00B71817">
        <w:rPr>
          <w:rFonts w:cstheme="minorHAnsi"/>
          <w:sz w:val="24"/>
          <w:szCs w:val="24"/>
        </w:rPr>
        <w:t xml:space="preserve">vaikuttavat </w:t>
      </w:r>
      <w:r>
        <w:rPr>
          <w:rFonts w:cstheme="minorHAnsi"/>
          <w:sz w:val="24"/>
          <w:szCs w:val="24"/>
        </w:rPr>
        <w:t>työssä jaksamiseen ja palautumiseen</w:t>
      </w:r>
      <w:r w:rsidR="001B3E52" w:rsidRPr="00B71817">
        <w:rPr>
          <w:rFonts w:cstheme="minorHAnsi"/>
          <w:sz w:val="24"/>
          <w:szCs w:val="24"/>
        </w:rPr>
        <w:t>.</w:t>
      </w:r>
      <w:r w:rsidR="00142384" w:rsidRPr="00B71817">
        <w:rPr>
          <w:rFonts w:cstheme="minorHAnsi"/>
          <w:sz w:val="24"/>
          <w:szCs w:val="24"/>
        </w:rPr>
        <w:t xml:space="preserve"> </w:t>
      </w:r>
    </w:p>
    <w:p w14:paraId="1B8612E1" w14:textId="77777777" w:rsidR="006A5075" w:rsidRPr="00B71817" w:rsidRDefault="006A5075" w:rsidP="00B71817">
      <w:pPr>
        <w:jc w:val="both"/>
        <w:rPr>
          <w:rFonts w:cstheme="minorHAnsi"/>
          <w:b/>
          <w:sz w:val="24"/>
          <w:szCs w:val="24"/>
        </w:rPr>
      </w:pPr>
    </w:p>
    <w:p w14:paraId="018EFF1C" w14:textId="77777777" w:rsidR="006A5075" w:rsidRPr="00B71817" w:rsidRDefault="00AC7680" w:rsidP="00B71817">
      <w:pPr>
        <w:jc w:val="both"/>
        <w:rPr>
          <w:rFonts w:cstheme="minorHAnsi"/>
          <w:b/>
          <w:sz w:val="24"/>
          <w:szCs w:val="24"/>
        </w:rPr>
      </w:pPr>
      <w:r w:rsidRPr="00B71817">
        <w:rPr>
          <w:rFonts w:cstheme="minorHAnsi"/>
          <w:b/>
          <w:sz w:val="24"/>
          <w:szCs w:val="24"/>
        </w:rPr>
        <w:t>Tutkimuksen kulku</w:t>
      </w:r>
    </w:p>
    <w:p w14:paraId="65DD7F94" w14:textId="77777777" w:rsidR="00AC7680" w:rsidRPr="00B71817" w:rsidRDefault="00AC7680" w:rsidP="00B71817">
      <w:pPr>
        <w:jc w:val="both"/>
        <w:rPr>
          <w:rFonts w:cstheme="minorHAnsi"/>
          <w:color w:val="231F20"/>
          <w:spacing w:val="-1"/>
          <w:sz w:val="24"/>
          <w:szCs w:val="24"/>
        </w:rPr>
      </w:pPr>
      <w:r w:rsidRPr="00B71817">
        <w:rPr>
          <w:rFonts w:cstheme="minorHAnsi"/>
          <w:sz w:val="24"/>
          <w:szCs w:val="24"/>
        </w:rPr>
        <w:t>Tutkimuksen aikana tulette osallistumaan</w:t>
      </w:r>
      <w:r w:rsidRPr="00B71817">
        <w:rPr>
          <w:rFonts w:cstheme="minorHAnsi"/>
          <w:color w:val="0000FF"/>
          <w:sz w:val="24"/>
          <w:szCs w:val="24"/>
        </w:rPr>
        <w:t xml:space="preserve"> </w:t>
      </w:r>
      <w:r w:rsidRPr="00B71817">
        <w:rPr>
          <w:rFonts w:cstheme="minorHAnsi"/>
          <w:sz w:val="24"/>
          <w:szCs w:val="24"/>
        </w:rPr>
        <w:t xml:space="preserve">eri </w:t>
      </w:r>
      <w:r w:rsidR="00F50FE1" w:rsidRPr="00B71817">
        <w:rPr>
          <w:rFonts w:cstheme="minorHAnsi"/>
          <w:sz w:val="24"/>
          <w:szCs w:val="24"/>
        </w:rPr>
        <w:t>luonto</w:t>
      </w:r>
      <w:r w:rsidRPr="00B71817">
        <w:rPr>
          <w:rFonts w:cstheme="minorHAnsi"/>
          <w:sz w:val="24"/>
          <w:szCs w:val="24"/>
        </w:rPr>
        <w:t xml:space="preserve">ympäristöihin tehtäviin </w:t>
      </w:r>
      <w:r w:rsidR="001B3E52" w:rsidRPr="00B71817">
        <w:rPr>
          <w:rFonts w:cstheme="minorHAnsi"/>
          <w:sz w:val="24"/>
          <w:szCs w:val="24"/>
        </w:rPr>
        <w:t>2</w:t>
      </w:r>
      <w:r w:rsidR="00B41906">
        <w:rPr>
          <w:rFonts w:cstheme="minorHAnsi"/>
          <w:sz w:val="24"/>
          <w:szCs w:val="24"/>
        </w:rPr>
        <w:t xml:space="preserve">0 min </w:t>
      </w:r>
      <w:r w:rsidR="001B3E52" w:rsidRPr="00B71817">
        <w:rPr>
          <w:rFonts w:cstheme="minorHAnsi"/>
          <w:sz w:val="24"/>
          <w:szCs w:val="24"/>
        </w:rPr>
        <w:t>luontovierailuihin</w:t>
      </w:r>
      <w:r w:rsidRPr="00B71817">
        <w:rPr>
          <w:rFonts w:cstheme="minorHAnsi"/>
          <w:sz w:val="24"/>
          <w:szCs w:val="24"/>
        </w:rPr>
        <w:t xml:space="preserve"> </w:t>
      </w:r>
      <w:r w:rsidR="00E5625B" w:rsidRPr="00B71817">
        <w:rPr>
          <w:rFonts w:cstheme="minorHAnsi"/>
          <w:sz w:val="24"/>
          <w:szCs w:val="24"/>
        </w:rPr>
        <w:t>korkeintaan</w:t>
      </w:r>
      <w:r w:rsidRPr="00B71817">
        <w:rPr>
          <w:rFonts w:cstheme="minorHAnsi"/>
          <w:sz w:val="24"/>
          <w:szCs w:val="24"/>
        </w:rPr>
        <w:t xml:space="preserve"> </w:t>
      </w:r>
      <w:r w:rsidR="00B41906">
        <w:rPr>
          <w:rFonts w:cstheme="minorHAnsi"/>
          <w:sz w:val="24"/>
          <w:szCs w:val="24"/>
        </w:rPr>
        <w:t>k</w:t>
      </w:r>
      <w:r w:rsidR="009D649D">
        <w:rPr>
          <w:rFonts w:cstheme="minorHAnsi"/>
          <w:sz w:val="24"/>
          <w:szCs w:val="24"/>
        </w:rPr>
        <w:t>ahdeksan</w:t>
      </w:r>
      <w:r w:rsidR="00F50FE1" w:rsidRPr="00B71817">
        <w:rPr>
          <w:rFonts w:cstheme="minorHAnsi"/>
          <w:sz w:val="24"/>
          <w:szCs w:val="24"/>
        </w:rPr>
        <w:t xml:space="preserve"> (</w:t>
      </w:r>
      <w:r w:rsidR="009D649D">
        <w:rPr>
          <w:rFonts w:cstheme="minorHAnsi"/>
          <w:sz w:val="24"/>
          <w:szCs w:val="24"/>
        </w:rPr>
        <w:t>8</w:t>
      </w:r>
      <w:r w:rsidR="00F50FE1" w:rsidRPr="00B71817">
        <w:rPr>
          <w:rFonts w:cstheme="minorHAnsi"/>
          <w:sz w:val="24"/>
          <w:szCs w:val="24"/>
        </w:rPr>
        <w:t>)</w:t>
      </w:r>
      <w:r w:rsidRPr="00B71817">
        <w:rPr>
          <w:rFonts w:cstheme="minorHAnsi"/>
          <w:sz w:val="24"/>
          <w:szCs w:val="24"/>
        </w:rPr>
        <w:t xml:space="preserve"> kertaa</w:t>
      </w:r>
      <w:r w:rsidR="001B3E52" w:rsidRPr="00B71817">
        <w:rPr>
          <w:rFonts w:cstheme="minorHAnsi"/>
          <w:sz w:val="24"/>
          <w:szCs w:val="24"/>
        </w:rPr>
        <w:t xml:space="preserve"> kahden viikon </w:t>
      </w:r>
      <w:r w:rsidR="00B41906">
        <w:rPr>
          <w:rFonts w:cstheme="minorHAnsi"/>
          <w:sz w:val="24"/>
          <w:szCs w:val="24"/>
        </w:rPr>
        <w:t xml:space="preserve">aikana työpäivän aikana tai vaihtoehtoisesti voitte osallistua työympäristössä tapahtuvaan interventioon (vihannestarjoilut, sisäilman seuranta ja </w:t>
      </w:r>
      <w:proofErr w:type="spellStart"/>
      <w:r w:rsidR="00B41906">
        <w:rPr>
          <w:rFonts w:cstheme="minorHAnsi"/>
          <w:sz w:val="24"/>
          <w:szCs w:val="24"/>
        </w:rPr>
        <w:t>kehittämissunnitelma</w:t>
      </w:r>
      <w:proofErr w:type="spellEnd"/>
      <w:r w:rsidR="00B41906">
        <w:rPr>
          <w:rFonts w:cstheme="minorHAnsi"/>
          <w:sz w:val="24"/>
          <w:szCs w:val="24"/>
        </w:rPr>
        <w:t>, viihtyvyyden lisääminen viherkasvein, viljely sisätiloissa, eläinvierailut)</w:t>
      </w:r>
      <w:r w:rsidR="00827C58">
        <w:rPr>
          <w:rFonts w:cstheme="minorHAnsi"/>
          <w:sz w:val="24"/>
          <w:szCs w:val="24"/>
        </w:rPr>
        <w:t xml:space="preserve"> kahden viikon aikana</w:t>
      </w:r>
      <w:r w:rsidRPr="00B71817">
        <w:rPr>
          <w:rFonts w:cstheme="minorHAnsi"/>
          <w:sz w:val="24"/>
          <w:szCs w:val="24"/>
        </w:rPr>
        <w:t xml:space="preserve">. Tutkimus toteutetaan </w:t>
      </w:r>
      <w:r w:rsidR="00B41906">
        <w:rPr>
          <w:rFonts w:cstheme="minorHAnsi"/>
          <w:sz w:val="24"/>
          <w:szCs w:val="24"/>
        </w:rPr>
        <w:t>työaikana</w:t>
      </w:r>
      <w:r w:rsidRPr="00B71817">
        <w:rPr>
          <w:rFonts w:cstheme="minorHAnsi"/>
          <w:sz w:val="24"/>
          <w:szCs w:val="24"/>
        </w:rPr>
        <w:t xml:space="preserve">. Ennen tutkimusta Teiltä kerätään taustatietoja kyselylomakkeella, jossa kysytään mm. </w:t>
      </w:r>
      <w:r w:rsidR="00F50FE1" w:rsidRPr="00B71817">
        <w:rPr>
          <w:rFonts w:cstheme="minorHAnsi"/>
          <w:color w:val="231F20"/>
          <w:spacing w:val="-1"/>
          <w:sz w:val="24"/>
          <w:szCs w:val="24"/>
        </w:rPr>
        <w:t>nykyis</w:t>
      </w:r>
      <w:r w:rsidR="00827C58">
        <w:rPr>
          <w:rFonts w:cstheme="minorHAnsi"/>
          <w:color w:val="231F20"/>
          <w:spacing w:val="-1"/>
          <w:sz w:val="24"/>
          <w:szCs w:val="24"/>
        </w:rPr>
        <w:t>es</w:t>
      </w:r>
      <w:r w:rsidR="00F50FE1" w:rsidRPr="00B71817">
        <w:rPr>
          <w:rFonts w:cstheme="minorHAnsi"/>
          <w:color w:val="231F20"/>
          <w:spacing w:val="-1"/>
          <w:sz w:val="24"/>
          <w:szCs w:val="24"/>
        </w:rPr>
        <w:t xml:space="preserve">tä </w:t>
      </w:r>
      <w:r w:rsidR="00827C58">
        <w:rPr>
          <w:rFonts w:cstheme="minorHAnsi"/>
          <w:color w:val="231F20"/>
          <w:spacing w:val="-1"/>
          <w:sz w:val="24"/>
          <w:szCs w:val="24"/>
        </w:rPr>
        <w:t>hyvinvoinnistanne, työympäristöstä</w:t>
      </w:r>
      <w:r w:rsidR="00F50FE1" w:rsidRPr="00B71817">
        <w:rPr>
          <w:rFonts w:cstheme="minorHAnsi"/>
          <w:color w:val="231F20"/>
          <w:spacing w:val="-1"/>
          <w:sz w:val="24"/>
          <w:szCs w:val="24"/>
        </w:rPr>
        <w:t xml:space="preserve"> sekä henkilökohtaisia taustaominaisuuksianne. </w:t>
      </w:r>
      <w:r w:rsidR="00827C58">
        <w:rPr>
          <w:rFonts w:cstheme="minorHAnsi"/>
          <w:color w:val="231F20"/>
          <w:spacing w:val="-1"/>
          <w:sz w:val="24"/>
          <w:szCs w:val="24"/>
        </w:rPr>
        <w:t xml:space="preserve">Tutkimuksen jälkeen Teiltä kerätään tietoa intervention vaikuttavuudesta ja 5kk jälkeen </w:t>
      </w:r>
      <w:proofErr w:type="gramStart"/>
      <w:r w:rsidR="00827C58">
        <w:rPr>
          <w:rFonts w:cstheme="minorHAnsi"/>
          <w:color w:val="231F20"/>
          <w:spacing w:val="-1"/>
          <w:sz w:val="24"/>
          <w:szCs w:val="24"/>
        </w:rPr>
        <w:t>siitä</w:t>
      </w:r>
      <w:proofErr w:type="gramEnd"/>
      <w:r w:rsidR="00827C58">
        <w:rPr>
          <w:rFonts w:cstheme="minorHAnsi"/>
          <w:color w:val="231F20"/>
          <w:spacing w:val="-1"/>
          <w:sz w:val="24"/>
          <w:szCs w:val="24"/>
        </w:rPr>
        <w:t xml:space="preserve"> miten interventio vaikutti työympäristöön.</w:t>
      </w:r>
    </w:p>
    <w:p w14:paraId="7D74499F" w14:textId="77777777" w:rsidR="00941D9C" w:rsidRPr="00941D9C" w:rsidRDefault="00941D9C" w:rsidP="00941D9C">
      <w:pPr>
        <w:jc w:val="both"/>
        <w:rPr>
          <w:sz w:val="24"/>
          <w:szCs w:val="24"/>
        </w:rPr>
      </w:pPr>
      <w:r w:rsidRPr="00941D9C">
        <w:rPr>
          <w:sz w:val="24"/>
          <w:szCs w:val="24"/>
        </w:rPr>
        <w:t>Osallistuminen luontolähtöisiin kokeiluihin on Teille ilmaista. Osallistumisesta ei makseta palkkiota. Luontolähtöisiin kokeiluihin liittyvä tutkimus toteutetaan Keski-Pohjanmaalla erilaisissa organisaatioissa ja luontoympäristössä. Aloituskyselyn yhteydessä teitä pyydetään tutustumaan tutkimusta koskevaan tiedotteeseen sekä tietosuoja</w:t>
      </w:r>
      <w:r w:rsidR="00E41707">
        <w:rPr>
          <w:sz w:val="24"/>
          <w:szCs w:val="24"/>
        </w:rPr>
        <w:t>ilmoitukseen</w:t>
      </w:r>
      <w:r w:rsidRPr="00941D9C">
        <w:rPr>
          <w:sz w:val="24"/>
          <w:szCs w:val="24"/>
        </w:rPr>
        <w:t>.</w:t>
      </w:r>
    </w:p>
    <w:p w14:paraId="713963E7" w14:textId="77777777" w:rsidR="006C10FF" w:rsidRPr="00B71817" w:rsidRDefault="006C10FF" w:rsidP="00B71817">
      <w:pPr>
        <w:pStyle w:val="Default"/>
        <w:jc w:val="both"/>
        <w:rPr>
          <w:rFonts w:asciiTheme="minorHAnsi" w:hAnsiTheme="minorHAnsi" w:cstheme="minorHAnsi"/>
          <w:color w:val="auto"/>
        </w:rPr>
      </w:pPr>
    </w:p>
    <w:p w14:paraId="41BA7A99" w14:textId="21B5D705" w:rsidR="00941D9C" w:rsidRDefault="00941D9C" w:rsidP="00B71817">
      <w:pPr>
        <w:jc w:val="both"/>
        <w:rPr>
          <w:rFonts w:cstheme="minorHAnsi"/>
          <w:b/>
          <w:sz w:val="24"/>
          <w:szCs w:val="24"/>
        </w:rPr>
      </w:pPr>
    </w:p>
    <w:p w14:paraId="5806A4C5" w14:textId="77777777" w:rsidR="004C5C2F" w:rsidRDefault="004C5C2F" w:rsidP="00B71817">
      <w:pPr>
        <w:jc w:val="both"/>
        <w:rPr>
          <w:rFonts w:cstheme="minorHAnsi"/>
          <w:b/>
          <w:sz w:val="24"/>
          <w:szCs w:val="24"/>
        </w:rPr>
      </w:pPr>
      <w:bookmarkStart w:id="0" w:name="_GoBack"/>
      <w:bookmarkEnd w:id="0"/>
    </w:p>
    <w:p w14:paraId="29FE05CB" w14:textId="77777777" w:rsidR="006A5075" w:rsidRPr="00B71817" w:rsidRDefault="006C10FF" w:rsidP="00B71817">
      <w:pPr>
        <w:jc w:val="both"/>
        <w:rPr>
          <w:rFonts w:cstheme="minorHAnsi"/>
          <w:b/>
          <w:sz w:val="24"/>
          <w:szCs w:val="24"/>
        </w:rPr>
      </w:pPr>
      <w:r w:rsidRPr="00B71817">
        <w:rPr>
          <w:rFonts w:cstheme="minorHAnsi"/>
          <w:b/>
          <w:sz w:val="24"/>
          <w:szCs w:val="24"/>
        </w:rPr>
        <w:lastRenderedPageBreak/>
        <w:t>Tutkimukseen liittyvät hyödyt ja riskit</w:t>
      </w:r>
    </w:p>
    <w:p w14:paraId="1130F7CB" w14:textId="77777777" w:rsidR="006C10FF" w:rsidRPr="00B71817" w:rsidRDefault="008E4BE4" w:rsidP="00B71817">
      <w:pPr>
        <w:jc w:val="both"/>
        <w:rPr>
          <w:rFonts w:cstheme="minorHAnsi"/>
          <w:b/>
          <w:sz w:val="24"/>
          <w:szCs w:val="24"/>
        </w:rPr>
      </w:pPr>
      <w:r w:rsidRPr="00B71817">
        <w:rPr>
          <w:rFonts w:cstheme="minorHAnsi"/>
          <w:sz w:val="24"/>
          <w:szCs w:val="24"/>
        </w:rPr>
        <w:t xml:space="preserve">Tutkimukseen ei liity terveydellistä riskiä. </w:t>
      </w:r>
      <w:bookmarkStart w:id="1" w:name="_Hlk71702776"/>
      <w:r w:rsidRPr="00A96DF6">
        <w:rPr>
          <w:rFonts w:cstheme="minorHAnsi"/>
          <w:sz w:val="24"/>
          <w:szCs w:val="24"/>
        </w:rPr>
        <w:t>Kaik</w:t>
      </w:r>
      <w:r w:rsidR="00E5625B" w:rsidRPr="00A96DF6">
        <w:rPr>
          <w:rFonts w:cstheme="minorHAnsi"/>
          <w:sz w:val="24"/>
          <w:szCs w:val="24"/>
        </w:rPr>
        <w:t>illa</w:t>
      </w:r>
      <w:r w:rsidRPr="00A96DF6">
        <w:rPr>
          <w:rFonts w:cstheme="minorHAnsi"/>
          <w:sz w:val="24"/>
          <w:szCs w:val="24"/>
        </w:rPr>
        <w:t xml:space="preserve"> osallistuj</w:t>
      </w:r>
      <w:r w:rsidR="00E5625B" w:rsidRPr="00A96DF6">
        <w:rPr>
          <w:rFonts w:cstheme="minorHAnsi"/>
          <w:sz w:val="24"/>
          <w:szCs w:val="24"/>
        </w:rPr>
        <w:t>illa tulee olla oma vakuutus voimassa.</w:t>
      </w:r>
      <w:bookmarkEnd w:id="1"/>
      <w:r w:rsidRPr="00B71817">
        <w:rPr>
          <w:rFonts w:cstheme="minorHAnsi"/>
          <w:sz w:val="24"/>
          <w:szCs w:val="24"/>
        </w:rPr>
        <w:t xml:space="preserve"> </w:t>
      </w:r>
      <w:r w:rsidR="006C10FF" w:rsidRPr="00B71817">
        <w:rPr>
          <w:rFonts w:cstheme="minorHAnsi"/>
          <w:sz w:val="24"/>
          <w:szCs w:val="24"/>
        </w:rPr>
        <w:t>Tutkimukseen osallistumisesta ei käytännössä ole Teille välitöntä hyötyä.</w:t>
      </w:r>
      <w:r w:rsidRPr="00B71817">
        <w:rPr>
          <w:rFonts w:cstheme="minorHAnsi"/>
          <w:sz w:val="24"/>
          <w:szCs w:val="24"/>
        </w:rPr>
        <w:t xml:space="preserve"> Saatte kuitenkin halutessanne </w:t>
      </w:r>
      <w:r w:rsidR="00E52D5E" w:rsidRPr="00B71817">
        <w:rPr>
          <w:rFonts w:cstheme="minorHAnsi"/>
          <w:sz w:val="24"/>
          <w:szCs w:val="24"/>
        </w:rPr>
        <w:t xml:space="preserve">omia </w:t>
      </w:r>
      <w:r w:rsidRPr="00B71817">
        <w:rPr>
          <w:rFonts w:cstheme="minorHAnsi"/>
          <w:sz w:val="24"/>
          <w:szCs w:val="24"/>
        </w:rPr>
        <w:t>tutkimus</w:t>
      </w:r>
      <w:r w:rsidR="00E52D5E" w:rsidRPr="00B71817">
        <w:rPr>
          <w:rFonts w:cstheme="minorHAnsi"/>
          <w:sz w:val="24"/>
          <w:szCs w:val="24"/>
        </w:rPr>
        <w:t>tuloksia tietoonne</w:t>
      </w:r>
      <w:r w:rsidRPr="00B71817">
        <w:rPr>
          <w:rFonts w:cstheme="minorHAnsi"/>
          <w:sz w:val="24"/>
          <w:szCs w:val="24"/>
        </w:rPr>
        <w:t xml:space="preserve">. </w:t>
      </w:r>
      <w:r w:rsidR="006C10FF" w:rsidRPr="00B71817">
        <w:rPr>
          <w:rFonts w:cstheme="minorHAnsi"/>
          <w:sz w:val="24"/>
          <w:szCs w:val="24"/>
        </w:rPr>
        <w:t>Hankkeen tutkim</w:t>
      </w:r>
      <w:r w:rsidRPr="00B71817">
        <w:rPr>
          <w:rFonts w:cstheme="minorHAnsi"/>
          <w:sz w:val="24"/>
          <w:szCs w:val="24"/>
        </w:rPr>
        <w:t xml:space="preserve">ustuloksista toivomme </w:t>
      </w:r>
      <w:r w:rsidR="006C10FF" w:rsidRPr="00B71817">
        <w:rPr>
          <w:rFonts w:cstheme="minorHAnsi"/>
          <w:sz w:val="24"/>
          <w:szCs w:val="24"/>
        </w:rPr>
        <w:t xml:space="preserve">olevan Teille hyötyä esimerkiksi </w:t>
      </w:r>
      <w:r w:rsidR="00255A66">
        <w:rPr>
          <w:rFonts w:cstheme="minorHAnsi"/>
          <w:sz w:val="24"/>
          <w:szCs w:val="24"/>
        </w:rPr>
        <w:t>työympäristöänne kehittäessä</w:t>
      </w:r>
      <w:r w:rsidR="006C10FF" w:rsidRPr="00B71817">
        <w:rPr>
          <w:rFonts w:cstheme="minorHAnsi"/>
          <w:sz w:val="24"/>
          <w:szCs w:val="24"/>
        </w:rPr>
        <w:t xml:space="preserve">. </w:t>
      </w:r>
    </w:p>
    <w:p w14:paraId="1E9EDF52" w14:textId="77777777" w:rsidR="006A5075" w:rsidRPr="00B71817" w:rsidRDefault="005A729B" w:rsidP="00B71817">
      <w:pPr>
        <w:jc w:val="both"/>
        <w:rPr>
          <w:rFonts w:cstheme="minorHAnsi"/>
          <w:b/>
          <w:sz w:val="24"/>
          <w:szCs w:val="24"/>
        </w:rPr>
      </w:pPr>
      <w:r w:rsidRPr="00B71817">
        <w:rPr>
          <w:rFonts w:cstheme="minorHAnsi"/>
          <w:b/>
          <w:sz w:val="24"/>
          <w:szCs w:val="24"/>
        </w:rPr>
        <w:t>Vapaaehtoisuus</w:t>
      </w:r>
    </w:p>
    <w:p w14:paraId="4FEA0596" w14:textId="77777777" w:rsidR="005A729B" w:rsidRPr="00B71817" w:rsidRDefault="0098308F" w:rsidP="00B71817">
      <w:pPr>
        <w:jc w:val="both"/>
        <w:rPr>
          <w:rFonts w:cstheme="minorHAnsi"/>
          <w:sz w:val="24"/>
          <w:szCs w:val="24"/>
        </w:rPr>
      </w:pPr>
      <w:r w:rsidRPr="00B71817">
        <w:rPr>
          <w:rFonts w:cstheme="minorHAnsi"/>
          <w:sz w:val="24"/>
          <w:szCs w:val="24"/>
        </w:rPr>
        <w:t>O</w:t>
      </w:r>
      <w:r w:rsidR="005A729B" w:rsidRPr="00B71817">
        <w:rPr>
          <w:rFonts w:cstheme="minorHAnsi"/>
          <w:sz w:val="24"/>
          <w:szCs w:val="24"/>
        </w:rPr>
        <w:t>sallistuminen on täysin vapaaehtoista ja voitte keskeyttää koska tahansa. Tutkimuksesta kieltäytyminen tai sen keskeyttäminen ei vaikuta millään tavalla kohteluunne. Mikäli keskeytätte tutkimuksen, Teistä keskeyttämiseen mennessä kerätyt tiedot ja tutkimusnäytteet säilytetään osana tutkimusta.</w:t>
      </w:r>
    </w:p>
    <w:p w14:paraId="5FE51931" w14:textId="77777777" w:rsidR="005A729B" w:rsidRPr="00B71817" w:rsidRDefault="005A729B" w:rsidP="00B71817">
      <w:pPr>
        <w:jc w:val="both"/>
        <w:rPr>
          <w:rFonts w:cstheme="minorHAnsi"/>
          <w:b/>
          <w:sz w:val="24"/>
          <w:szCs w:val="24"/>
        </w:rPr>
      </w:pPr>
      <w:r w:rsidRPr="00B71817">
        <w:rPr>
          <w:rFonts w:cstheme="minorHAnsi"/>
          <w:b/>
          <w:sz w:val="24"/>
          <w:szCs w:val="24"/>
        </w:rPr>
        <w:t>Luottamuksellisuus, tietojen käsittely ja säilyttäminen</w:t>
      </w:r>
    </w:p>
    <w:p w14:paraId="73045480" w14:textId="77777777" w:rsidR="005A729B" w:rsidRPr="00B71817" w:rsidRDefault="005A729B" w:rsidP="00B71817">
      <w:pPr>
        <w:jc w:val="both"/>
        <w:rPr>
          <w:rFonts w:cstheme="minorHAnsi"/>
          <w:sz w:val="24"/>
          <w:szCs w:val="24"/>
        </w:rPr>
      </w:pPr>
      <w:r w:rsidRPr="00B71817">
        <w:rPr>
          <w:rFonts w:cstheme="minorHAnsi"/>
          <w:sz w:val="24"/>
          <w:szCs w:val="24"/>
        </w:rPr>
        <w:t xml:space="preserve">Teistä tutkimuksen aikana kerättyä tietoa ja tutkimustuloksia käsitellään luottamuksellisesti henkilötietolain (Laki 523/1999) edellyttämällä tavalla. Jatkoanalyysejä varten yksittäisille tutkimushenkilöille annetaan tunnuskoodi ja tieto säilytetään ja analysoidaan koodattuna. Koodiavainta, jonka avulla yksittäisen tutkittavan tiedot ja tulokset voidaan tunnistaa, säilytetään </w:t>
      </w:r>
      <w:r w:rsidR="001C7FF2">
        <w:rPr>
          <w:rFonts w:cstheme="minorHAnsi"/>
          <w:sz w:val="24"/>
          <w:szCs w:val="24"/>
        </w:rPr>
        <w:t>Luonnonvarakeskuksessa</w:t>
      </w:r>
      <w:r w:rsidRPr="00B71817">
        <w:rPr>
          <w:rFonts w:cstheme="minorHAnsi"/>
          <w:sz w:val="24"/>
          <w:szCs w:val="24"/>
        </w:rPr>
        <w:t>, eikä siihen ole pääsy kuin tämän tutkimuksen tutkij</w:t>
      </w:r>
      <w:r w:rsidR="001C7FF2">
        <w:rPr>
          <w:rFonts w:cstheme="minorHAnsi"/>
          <w:sz w:val="24"/>
          <w:szCs w:val="24"/>
        </w:rPr>
        <w:t>alla</w:t>
      </w:r>
      <w:r w:rsidR="00C2492C" w:rsidRPr="00B71817">
        <w:rPr>
          <w:rFonts w:cstheme="minorHAnsi"/>
          <w:sz w:val="24"/>
          <w:szCs w:val="24"/>
        </w:rPr>
        <w:t xml:space="preserve">. </w:t>
      </w:r>
      <w:r w:rsidRPr="00B71817">
        <w:rPr>
          <w:rFonts w:cstheme="minorHAnsi"/>
          <w:sz w:val="24"/>
          <w:szCs w:val="24"/>
        </w:rPr>
        <w:t>Lopulliset tutkimustulokset raportoidaan ryhmätasolla eikä yksittäisten tutkittavien tunnistaminen ole mahdollista</w:t>
      </w:r>
      <w:r w:rsidR="007E1AD6" w:rsidRPr="00B71817">
        <w:rPr>
          <w:rFonts w:cstheme="minorHAnsi"/>
          <w:sz w:val="24"/>
          <w:szCs w:val="24"/>
        </w:rPr>
        <w:t>. Tutkimushanke noudattaa tutkimusetiikan hyvää tieteellistä käytäntöä.</w:t>
      </w:r>
    </w:p>
    <w:p w14:paraId="082A9B54" w14:textId="77777777" w:rsidR="005A729B" w:rsidRPr="00B71817" w:rsidRDefault="005A729B" w:rsidP="00B71817">
      <w:pPr>
        <w:jc w:val="both"/>
        <w:rPr>
          <w:rFonts w:cstheme="minorHAnsi"/>
          <w:b/>
          <w:sz w:val="24"/>
          <w:szCs w:val="24"/>
        </w:rPr>
      </w:pPr>
      <w:r w:rsidRPr="00B71817">
        <w:rPr>
          <w:rFonts w:cstheme="minorHAnsi"/>
          <w:b/>
          <w:sz w:val="24"/>
          <w:szCs w:val="24"/>
        </w:rPr>
        <w:t>Tutkimuksen rahoitus</w:t>
      </w:r>
    </w:p>
    <w:p w14:paraId="65959D7C" w14:textId="77777777" w:rsidR="00F43E42" w:rsidRPr="00B71817" w:rsidRDefault="005A729B" w:rsidP="00B71817">
      <w:pPr>
        <w:jc w:val="both"/>
        <w:rPr>
          <w:rFonts w:cstheme="minorHAnsi"/>
          <w:sz w:val="24"/>
          <w:szCs w:val="24"/>
        </w:rPr>
      </w:pPr>
      <w:r w:rsidRPr="00B71817">
        <w:rPr>
          <w:rFonts w:cstheme="minorHAnsi"/>
          <w:sz w:val="24"/>
          <w:szCs w:val="24"/>
        </w:rPr>
        <w:t>Tutkimus</w:t>
      </w:r>
      <w:r w:rsidR="008E4BE4" w:rsidRPr="00B71817">
        <w:rPr>
          <w:rFonts w:cstheme="minorHAnsi"/>
          <w:sz w:val="24"/>
          <w:szCs w:val="24"/>
        </w:rPr>
        <w:t xml:space="preserve">ta rahoittavat </w:t>
      </w:r>
      <w:r w:rsidR="0098308F" w:rsidRPr="00B71817">
        <w:rPr>
          <w:rFonts w:cstheme="minorHAnsi"/>
          <w:sz w:val="24"/>
          <w:szCs w:val="24"/>
        </w:rPr>
        <w:t>E</w:t>
      </w:r>
      <w:r w:rsidR="00C2492C" w:rsidRPr="00B71817">
        <w:rPr>
          <w:rFonts w:cstheme="minorHAnsi"/>
          <w:sz w:val="24"/>
          <w:szCs w:val="24"/>
        </w:rPr>
        <w:t>uroopan sosiaalirahasto (ESR)</w:t>
      </w:r>
      <w:r w:rsidR="0098308F" w:rsidRPr="00B71817">
        <w:rPr>
          <w:rFonts w:cstheme="minorHAnsi"/>
          <w:sz w:val="24"/>
          <w:szCs w:val="24"/>
        </w:rPr>
        <w:t>, Kokkolan kaupunki, Centria</w:t>
      </w:r>
      <w:r w:rsidR="00C2492C" w:rsidRPr="00B71817">
        <w:rPr>
          <w:rFonts w:cstheme="minorHAnsi"/>
          <w:sz w:val="24"/>
          <w:szCs w:val="24"/>
        </w:rPr>
        <w:t>-ammattikorkeakoulu</w:t>
      </w:r>
      <w:r w:rsidR="0098308F" w:rsidRPr="00B71817">
        <w:rPr>
          <w:rFonts w:cstheme="minorHAnsi"/>
          <w:sz w:val="24"/>
          <w:szCs w:val="24"/>
        </w:rPr>
        <w:t xml:space="preserve"> </w:t>
      </w:r>
      <w:r w:rsidR="008E4BE4" w:rsidRPr="00B71817">
        <w:rPr>
          <w:rFonts w:cstheme="minorHAnsi"/>
          <w:sz w:val="24"/>
          <w:szCs w:val="24"/>
        </w:rPr>
        <w:t>ja Luonnonvarakeskus</w:t>
      </w:r>
      <w:r w:rsidRPr="00B71817">
        <w:rPr>
          <w:rFonts w:cstheme="minorHAnsi"/>
          <w:sz w:val="24"/>
          <w:szCs w:val="24"/>
        </w:rPr>
        <w:t>.</w:t>
      </w:r>
    </w:p>
    <w:p w14:paraId="37C79230" w14:textId="77777777" w:rsidR="005A729B" w:rsidRPr="00B71817" w:rsidRDefault="005A729B" w:rsidP="00B71817">
      <w:pPr>
        <w:jc w:val="both"/>
        <w:rPr>
          <w:rFonts w:cstheme="minorHAnsi"/>
          <w:b/>
          <w:sz w:val="24"/>
          <w:szCs w:val="24"/>
        </w:rPr>
      </w:pPr>
      <w:r w:rsidRPr="00B71817">
        <w:rPr>
          <w:rFonts w:cstheme="minorHAnsi"/>
          <w:b/>
          <w:sz w:val="24"/>
          <w:szCs w:val="24"/>
        </w:rPr>
        <w:t>T</w:t>
      </w:r>
      <w:r w:rsidR="007E1AD6" w:rsidRPr="00B71817">
        <w:rPr>
          <w:rFonts w:cstheme="minorHAnsi"/>
          <w:b/>
          <w:sz w:val="24"/>
          <w:szCs w:val="24"/>
        </w:rPr>
        <w:t>utkimustuloksista tiedottaminen</w:t>
      </w:r>
    </w:p>
    <w:p w14:paraId="7E4003BD" w14:textId="77777777" w:rsidR="005A729B" w:rsidRPr="00B71817" w:rsidRDefault="005A729B" w:rsidP="00B71817">
      <w:pPr>
        <w:jc w:val="both"/>
        <w:rPr>
          <w:rFonts w:cstheme="minorHAnsi"/>
          <w:sz w:val="24"/>
          <w:szCs w:val="24"/>
        </w:rPr>
      </w:pPr>
      <w:r w:rsidRPr="00B71817">
        <w:rPr>
          <w:rFonts w:cstheme="minorHAnsi"/>
          <w:sz w:val="24"/>
          <w:szCs w:val="24"/>
        </w:rPr>
        <w:t>Tutkimuksessa kerätty aineisto käsitellään tutkimuksen loputtua</w:t>
      </w:r>
      <w:r w:rsidR="00CD2C7D">
        <w:rPr>
          <w:rFonts w:cstheme="minorHAnsi"/>
          <w:sz w:val="24"/>
          <w:szCs w:val="24"/>
        </w:rPr>
        <w:t xml:space="preserve"> ja tulokset julkaistaan tieteellisessä lehdessä</w:t>
      </w:r>
      <w:r w:rsidRPr="00B71817">
        <w:rPr>
          <w:rFonts w:cstheme="minorHAnsi"/>
          <w:sz w:val="24"/>
          <w:szCs w:val="24"/>
        </w:rPr>
        <w:t xml:space="preserve">. </w:t>
      </w:r>
    </w:p>
    <w:p w14:paraId="78DC74B9" w14:textId="77777777" w:rsidR="005A729B" w:rsidRPr="00B71817" w:rsidRDefault="007E1AD6" w:rsidP="00B71817">
      <w:pPr>
        <w:jc w:val="both"/>
        <w:rPr>
          <w:rFonts w:cstheme="minorHAnsi"/>
          <w:b/>
          <w:sz w:val="24"/>
          <w:szCs w:val="24"/>
        </w:rPr>
      </w:pPr>
      <w:r w:rsidRPr="00B71817">
        <w:rPr>
          <w:rFonts w:cstheme="minorHAnsi"/>
          <w:b/>
          <w:sz w:val="24"/>
          <w:szCs w:val="24"/>
        </w:rPr>
        <w:t>Lisätiedot ja yhteydenotto</w:t>
      </w:r>
    </w:p>
    <w:p w14:paraId="3C76E235" w14:textId="77777777" w:rsidR="00B124F2" w:rsidRPr="00B71817" w:rsidRDefault="005A729B" w:rsidP="00B71817">
      <w:pPr>
        <w:tabs>
          <w:tab w:val="left" w:pos="4962"/>
        </w:tabs>
        <w:jc w:val="both"/>
        <w:rPr>
          <w:rFonts w:cstheme="minorHAnsi"/>
          <w:sz w:val="24"/>
          <w:szCs w:val="24"/>
        </w:rPr>
      </w:pPr>
      <w:r w:rsidRPr="00B71817">
        <w:rPr>
          <w:rFonts w:cstheme="minorHAnsi"/>
          <w:sz w:val="24"/>
          <w:szCs w:val="24"/>
        </w:rPr>
        <w:t>Vastaamme mielellämme kaikkiin tutkimusta koskeviin kysymyksiin ennen kuin annatte suostumuksenne tutkimukseen osallistumis</w:t>
      </w:r>
      <w:r w:rsidR="008E4BE4" w:rsidRPr="00B71817">
        <w:rPr>
          <w:rFonts w:cstheme="minorHAnsi"/>
          <w:sz w:val="24"/>
          <w:szCs w:val="24"/>
        </w:rPr>
        <w:t>esta. V</w:t>
      </w:r>
      <w:r w:rsidR="00C61A98" w:rsidRPr="00B71817">
        <w:rPr>
          <w:rFonts w:cstheme="minorHAnsi"/>
          <w:sz w:val="24"/>
          <w:szCs w:val="24"/>
        </w:rPr>
        <w:t xml:space="preserve">oitte ottaa yhteyttä </w:t>
      </w:r>
      <w:r w:rsidR="0098308F" w:rsidRPr="00B71817">
        <w:rPr>
          <w:rFonts w:cstheme="minorHAnsi"/>
          <w:sz w:val="24"/>
          <w:szCs w:val="24"/>
        </w:rPr>
        <w:t>hankkeen vetäjiin</w:t>
      </w:r>
      <w:r w:rsidR="00C61A98" w:rsidRPr="00B71817">
        <w:rPr>
          <w:rFonts w:cstheme="minorHAnsi"/>
          <w:sz w:val="24"/>
          <w:szCs w:val="24"/>
        </w:rPr>
        <w:t xml:space="preserve"> </w:t>
      </w:r>
      <w:r w:rsidR="008E4BE4" w:rsidRPr="00B71817">
        <w:rPr>
          <w:rFonts w:cstheme="minorHAnsi"/>
          <w:sz w:val="24"/>
          <w:szCs w:val="24"/>
        </w:rPr>
        <w:t xml:space="preserve">milloin </w:t>
      </w:r>
      <w:r w:rsidR="00B124F2" w:rsidRPr="00B71817">
        <w:rPr>
          <w:rFonts w:cstheme="minorHAnsi"/>
          <w:sz w:val="24"/>
          <w:szCs w:val="24"/>
        </w:rPr>
        <w:t xml:space="preserve">tahansa </w:t>
      </w:r>
      <w:r w:rsidR="00C61A98" w:rsidRPr="00B71817">
        <w:rPr>
          <w:rFonts w:cstheme="minorHAnsi"/>
          <w:sz w:val="24"/>
          <w:szCs w:val="24"/>
        </w:rPr>
        <w:t>myöhemminkin</w:t>
      </w:r>
      <w:r w:rsidR="008E4BE4" w:rsidRPr="00B71817">
        <w:rPr>
          <w:rFonts w:cstheme="minorHAnsi"/>
          <w:sz w:val="24"/>
          <w:szCs w:val="24"/>
        </w:rPr>
        <w:t>.</w:t>
      </w:r>
    </w:p>
    <w:p w14:paraId="37D0CE9E" w14:textId="77777777" w:rsidR="00B124F2" w:rsidRPr="00B71817" w:rsidRDefault="00B124F2" w:rsidP="00B71817">
      <w:pPr>
        <w:tabs>
          <w:tab w:val="left" w:pos="4962"/>
        </w:tabs>
        <w:jc w:val="both"/>
        <w:rPr>
          <w:rFonts w:cstheme="minorHAnsi"/>
          <w:sz w:val="24"/>
          <w:szCs w:val="24"/>
        </w:rPr>
        <w:sectPr w:rsidR="00B124F2" w:rsidRPr="00B71817" w:rsidSect="004C5C2F">
          <w:footerReference w:type="default" r:id="rId12"/>
          <w:pgSz w:w="11906" w:h="16838"/>
          <w:pgMar w:top="709" w:right="1440" w:bottom="1134" w:left="1440" w:header="708" w:footer="708" w:gutter="0"/>
          <w:cols w:space="708"/>
          <w:docGrid w:linePitch="360"/>
        </w:sectPr>
      </w:pPr>
    </w:p>
    <w:p w14:paraId="60934230" w14:textId="77777777" w:rsidR="00B124F2" w:rsidRPr="00B71817" w:rsidRDefault="00B124F2" w:rsidP="00B71817">
      <w:pPr>
        <w:jc w:val="both"/>
        <w:rPr>
          <w:rFonts w:cstheme="minorHAnsi"/>
          <w:sz w:val="24"/>
          <w:szCs w:val="24"/>
        </w:rPr>
      </w:pPr>
      <w:r w:rsidRPr="00B71817">
        <w:rPr>
          <w:rFonts w:cstheme="minorHAnsi"/>
          <w:b/>
          <w:sz w:val="24"/>
          <w:szCs w:val="24"/>
        </w:rPr>
        <w:t>Yhteyshenkilö</w:t>
      </w:r>
      <w:r w:rsidR="00B71817">
        <w:rPr>
          <w:rFonts w:cstheme="minorHAnsi"/>
          <w:b/>
          <w:sz w:val="24"/>
          <w:szCs w:val="24"/>
        </w:rPr>
        <w:t>t</w:t>
      </w:r>
      <w:r w:rsidRPr="00B71817">
        <w:rPr>
          <w:rFonts w:cstheme="minorHAnsi"/>
          <w:sz w:val="24"/>
          <w:szCs w:val="24"/>
        </w:rPr>
        <w:t>:</w:t>
      </w:r>
      <w:r w:rsidRPr="00B71817">
        <w:rPr>
          <w:rFonts w:cstheme="minorHAnsi"/>
          <w:sz w:val="24"/>
          <w:szCs w:val="24"/>
        </w:rPr>
        <w:tab/>
      </w:r>
    </w:p>
    <w:p w14:paraId="0C5F0D86" w14:textId="77777777" w:rsidR="00255A66" w:rsidRDefault="00C2492C" w:rsidP="00B71817">
      <w:pPr>
        <w:spacing w:after="0" w:line="240" w:lineRule="auto"/>
        <w:jc w:val="both"/>
        <w:rPr>
          <w:rFonts w:cstheme="minorHAnsi"/>
          <w:sz w:val="24"/>
          <w:szCs w:val="24"/>
        </w:rPr>
      </w:pPr>
      <w:r w:rsidRPr="00B71817">
        <w:rPr>
          <w:rFonts w:cstheme="minorHAnsi"/>
          <w:sz w:val="24"/>
          <w:szCs w:val="24"/>
        </w:rPr>
        <w:t xml:space="preserve">Hankkeen koordinaattori: </w:t>
      </w:r>
    </w:p>
    <w:p w14:paraId="3596783D" w14:textId="77777777" w:rsidR="00B71817" w:rsidRDefault="00255A66" w:rsidP="00B71817">
      <w:pPr>
        <w:spacing w:after="0" w:line="240" w:lineRule="auto"/>
        <w:jc w:val="both"/>
        <w:rPr>
          <w:rFonts w:cstheme="minorHAnsi"/>
          <w:sz w:val="24"/>
          <w:szCs w:val="24"/>
        </w:rPr>
      </w:pPr>
      <w:r>
        <w:rPr>
          <w:rFonts w:cstheme="minorHAnsi"/>
          <w:sz w:val="24"/>
          <w:szCs w:val="24"/>
        </w:rPr>
        <w:t>Marja-Liisa Hiironen</w:t>
      </w:r>
    </w:p>
    <w:p w14:paraId="688F9C97" w14:textId="77777777" w:rsidR="00B71817" w:rsidRPr="00CD2C7D" w:rsidRDefault="00B71817" w:rsidP="00B71817">
      <w:pPr>
        <w:spacing w:after="0" w:line="240" w:lineRule="auto"/>
        <w:jc w:val="both"/>
        <w:rPr>
          <w:rFonts w:cstheme="minorHAnsi"/>
          <w:sz w:val="24"/>
          <w:szCs w:val="24"/>
        </w:rPr>
      </w:pPr>
      <w:r w:rsidRPr="00CD2C7D">
        <w:rPr>
          <w:rFonts w:cstheme="minorHAnsi"/>
          <w:sz w:val="24"/>
          <w:szCs w:val="24"/>
        </w:rPr>
        <w:t>Centria-ammattikorkeakoulu Oy</w:t>
      </w:r>
    </w:p>
    <w:p w14:paraId="6877444A" w14:textId="77777777" w:rsidR="00B71817" w:rsidRDefault="00B71817" w:rsidP="00B71817">
      <w:pPr>
        <w:spacing w:after="0" w:line="240" w:lineRule="auto"/>
        <w:jc w:val="both"/>
        <w:rPr>
          <w:rFonts w:cstheme="minorHAnsi"/>
          <w:sz w:val="24"/>
          <w:szCs w:val="24"/>
        </w:rPr>
      </w:pPr>
      <w:r>
        <w:rPr>
          <w:rFonts w:cstheme="minorHAnsi"/>
          <w:sz w:val="24"/>
          <w:szCs w:val="24"/>
        </w:rPr>
        <w:t>puh. +358 4</w:t>
      </w:r>
      <w:r w:rsidR="009D649D">
        <w:rPr>
          <w:rFonts w:cstheme="minorHAnsi"/>
          <w:sz w:val="24"/>
          <w:szCs w:val="24"/>
        </w:rPr>
        <w:t>0 572 7769</w:t>
      </w:r>
    </w:p>
    <w:p w14:paraId="4283B941" w14:textId="77777777" w:rsidR="0035718E" w:rsidRDefault="004C5C2F" w:rsidP="00B71817">
      <w:pPr>
        <w:spacing w:after="0" w:line="240" w:lineRule="auto"/>
        <w:jc w:val="both"/>
        <w:rPr>
          <w:rFonts w:cstheme="minorHAnsi"/>
          <w:sz w:val="24"/>
          <w:szCs w:val="24"/>
        </w:rPr>
      </w:pPr>
      <w:hyperlink r:id="rId13" w:history="1">
        <w:r w:rsidR="0035718E" w:rsidRPr="000A1CE5">
          <w:rPr>
            <w:rStyle w:val="Hyperlink"/>
            <w:rFonts w:cstheme="minorHAnsi"/>
            <w:sz w:val="24"/>
            <w:szCs w:val="24"/>
          </w:rPr>
          <w:t>marja-liisa.hiironen@centria.fi</w:t>
        </w:r>
      </w:hyperlink>
    </w:p>
    <w:p w14:paraId="5266BB71" w14:textId="77777777" w:rsidR="00B71817" w:rsidRDefault="004C5C2F" w:rsidP="00B71817">
      <w:pPr>
        <w:spacing w:after="0" w:line="240" w:lineRule="auto"/>
        <w:jc w:val="both"/>
        <w:rPr>
          <w:rFonts w:cstheme="minorHAnsi"/>
          <w:sz w:val="24"/>
          <w:szCs w:val="24"/>
        </w:rPr>
      </w:pPr>
      <w:hyperlink r:id="rId14" w:history="1">
        <w:r w:rsidR="0035718E" w:rsidRPr="000A1CE5">
          <w:rPr>
            <w:rStyle w:val="Hyperlink"/>
            <w:rFonts w:cstheme="minorHAnsi"/>
            <w:sz w:val="24"/>
            <w:szCs w:val="24"/>
          </w:rPr>
          <w:t>www.centria.fi</w:t>
        </w:r>
      </w:hyperlink>
    </w:p>
    <w:p w14:paraId="4A31CD2B" w14:textId="77777777" w:rsidR="0035718E" w:rsidRDefault="0035718E" w:rsidP="00B71817">
      <w:pPr>
        <w:spacing w:after="0" w:line="240" w:lineRule="auto"/>
        <w:jc w:val="both"/>
        <w:rPr>
          <w:rFonts w:cstheme="minorHAnsi"/>
          <w:sz w:val="24"/>
          <w:szCs w:val="24"/>
        </w:rPr>
      </w:pPr>
    </w:p>
    <w:p w14:paraId="7398D2C5" w14:textId="77777777" w:rsidR="0035718E" w:rsidRDefault="0035718E" w:rsidP="0035718E">
      <w:pPr>
        <w:spacing w:after="0" w:line="240" w:lineRule="auto"/>
        <w:jc w:val="both"/>
        <w:rPr>
          <w:rFonts w:cstheme="minorHAnsi"/>
          <w:sz w:val="24"/>
          <w:szCs w:val="24"/>
        </w:rPr>
      </w:pPr>
    </w:p>
    <w:p w14:paraId="48DABBD6" w14:textId="77777777" w:rsidR="0035718E" w:rsidRDefault="0035718E" w:rsidP="0035718E">
      <w:pPr>
        <w:spacing w:after="0" w:line="240" w:lineRule="auto"/>
        <w:jc w:val="both"/>
        <w:rPr>
          <w:rFonts w:cstheme="minorHAnsi"/>
          <w:sz w:val="24"/>
          <w:szCs w:val="24"/>
        </w:rPr>
      </w:pPr>
    </w:p>
    <w:p w14:paraId="0A64ECB8" w14:textId="77777777" w:rsidR="0035718E" w:rsidRDefault="0035718E" w:rsidP="0035718E">
      <w:pPr>
        <w:spacing w:after="0" w:line="240" w:lineRule="auto"/>
        <w:jc w:val="both"/>
        <w:rPr>
          <w:rFonts w:cstheme="minorHAnsi"/>
          <w:sz w:val="24"/>
          <w:szCs w:val="24"/>
        </w:rPr>
      </w:pPr>
      <w:r w:rsidRPr="00B71817">
        <w:rPr>
          <w:rFonts w:cstheme="minorHAnsi"/>
          <w:sz w:val="24"/>
          <w:szCs w:val="24"/>
        </w:rPr>
        <w:t xml:space="preserve">Tutkimuksen koordinaattori: </w:t>
      </w:r>
    </w:p>
    <w:p w14:paraId="5CD9F881" w14:textId="77777777" w:rsidR="0035718E" w:rsidRPr="0035718E" w:rsidRDefault="0035718E" w:rsidP="0035718E">
      <w:pPr>
        <w:spacing w:after="0" w:line="240" w:lineRule="auto"/>
        <w:jc w:val="both"/>
        <w:rPr>
          <w:rFonts w:cstheme="minorHAnsi"/>
          <w:sz w:val="24"/>
          <w:szCs w:val="24"/>
        </w:rPr>
      </w:pPr>
      <w:r w:rsidRPr="0035718E">
        <w:rPr>
          <w:rFonts w:cstheme="minorHAnsi"/>
          <w:sz w:val="24"/>
          <w:szCs w:val="24"/>
        </w:rPr>
        <w:t>Pia Smeds</w:t>
      </w:r>
      <w:r w:rsidRPr="0035718E">
        <w:rPr>
          <w:rFonts w:cstheme="minorHAnsi"/>
          <w:sz w:val="24"/>
          <w:szCs w:val="24"/>
        </w:rPr>
        <w:tab/>
      </w:r>
    </w:p>
    <w:p w14:paraId="311F4667" w14:textId="77777777" w:rsidR="0035718E" w:rsidRPr="009D649D" w:rsidRDefault="0035718E" w:rsidP="0035718E">
      <w:pPr>
        <w:shd w:val="clear" w:color="auto" w:fill="FFFFFF"/>
        <w:spacing w:after="0" w:line="240" w:lineRule="auto"/>
        <w:jc w:val="both"/>
        <w:rPr>
          <w:rFonts w:eastAsiaTheme="minorEastAsia" w:cstheme="minorHAnsi"/>
          <w:noProof/>
          <w:color w:val="000000"/>
          <w:sz w:val="24"/>
          <w:szCs w:val="24"/>
          <w:lang w:val="en-US" w:eastAsia="fi-FI"/>
        </w:rPr>
      </w:pPr>
      <w:r w:rsidRPr="009D649D">
        <w:rPr>
          <w:rFonts w:eastAsiaTheme="minorEastAsia" w:cstheme="minorHAnsi"/>
          <w:noProof/>
          <w:color w:val="000000"/>
          <w:sz w:val="24"/>
          <w:szCs w:val="24"/>
          <w:lang w:val="en-US" w:eastAsia="fi-FI"/>
        </w:rPr>
        <w:t>Natural Resources Institute Finland (Luke)</w:t>
      </w:r>
    </w:p>
    <w:p w14:paraId="17DCB995" w14:textId="77777777" w:rsidR="0035718E" w:rsidRPr="00255A66" w:rsidRDefault="0035718E" w:rsidP="0035718E">
      <w:pPr>
        <w:shd w:val="clear" w:color="auto" w:fill="FFFFFF"/>
        <w:spacing w:after="0" w:line="240" w:lineRule="auto"/>
        <w:jc w:val="both"/>
        <w:rPr>
          <w:rFonts w:eastAsiaTheme="minorEastAsia" w:cstheme="minorHAnsi"/>
          <w:noProof/>
          <w:color w:val="000000"/>
          <w:sz w:val="24"/>
          <w:szCs w:val="24"/>
          <w:lang w:eastAsia="fi-FI"/>
        </w:rPr>
      </w:pPr>
      <w:r w:rsidRPr="00255A66">
        <w:rPr>
          <w:rFonts w:eastAsiaTheme="minorEastAsia" w:cstheme="minorHAnsi"/>
          <w:noProof/>
          <w:color w:val="000000"/>
          <w:sz w:val="24"/>
          <w:szCs w:val="24"/>
          <w:lang w:eastAsia="fi-FI"/>
        </w:rPr>
        <w:t>puh. +358 29 532 6549</w:t>
      </w:r>
    </w:p>
    <w:p w14:paraId="09C84CA5" w14:textId="77777777" w:rsidR="0035718E" w:rsidRDefault="004C5C2F" w:rsidP="0035718E">
      <w:pPr>
        <w:shd w:val="clear" w:color="auto" w:fill="FFFFFF"/>
        <w:spacing w:after="0" w:line="240" w:lineRule="auto"/>
        <w:jc w:val="both"/>
        <w:rPr>
          <w:rFonts w:cstheme="minorHAnsi"/>
          <w:sz w:val="24"/>
          <w:szCs w:val="24"/>
        </w:rPr>
      </w:pPr>
      <w:hyperlink r:id="rId15" w:history="1">
        <w:r w:rsidR="0035718E" w:rsidRPr="00442A4B">
          <w:rPr>
            <w:rStyle w:val="Hyperlink"/>
            <w:rFonts w:eastAsiaTheme="minorEastAsia" w:cstheme="minorHAnsi"/>
            <w:noProof/>
            <w:sz w:val="24"/>
            <w:szCs w:val="24"/>
          </w:rPr>
          <w:t>pia.smeds@luke.fi</w:t>
        </w:r>
      </w:hyperlink>
      <w:r w:rsidR="0035718E" w:rsidRPr="00B71817">
        <w:rPr>
          <w:rFonts w:eastAsiaTheme="minorEastAsia" w:cstheme="minorHAnsi"/>
          <w:noProof/>
          <w:color w:val="000000"/>
          <w:sz w:val="24"/>
          <w:szCs w:val="24"/>
          <w:lang w:eastAsia="fi-FI"/>
        </w:rPr>
        <w:br/>
      </w:r>
      <w:hyperlink r:id="rId16" w:history="1">
        <w:r w:rsidR="0035718E" w:rsidRPr="00B71817">
          <w:rPr>
            <w:rStyle w:val="Hyperlink"/>
            <w:rFonts w:eastAsiaTheme="minorEastAsia" w:cstheme="minorHAnsi"/>
            <w:noProof/>
            <w:sz w:val="24"/>
            <w:szCs w:val="24"/>
          </w:rPr>
          <w:t>www.luke.fi</w:t>
        </w:r>
      </w:hyperlink>
    </w:p>
    <w:sectPr w:rsidR="0035718E" w:rsidSect="00B71817">
      <w:type w:val="continuous"/>
      <w:pgSz w:w="11906" w:h="16838"/>
      <w:pgMar w:top="1440" w:right="849" w:bottom="1440" w:left="1440" w:header="708" w:footer="708" w:gutter="0"/>
      <w:cols w:num="2" w:space="2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312D8" w14:textId="77777777" w:rsidR="00332841" w:rsidRDefault="00332841" w:rsidP="00610F76">
      <w:pPr>
        <w:spacing w:after="0" w:line="240" w:lineRule="auto"/>
      </w:pPr>
      <w:r>
        <w:separator/>
      </w:r>
    </w:p>
  </w:endnote>
  <w:endnote w:type="continuationSeparator" w:id="0">
    <w:p w14:paraId="47A5F1A2" w14:textId="77777777" w:rsidR="00332841" w:rsidRDefault="00332841" w:rsidP="0061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CC738" w14:textId="77777777" w:rsidR="00C16786" w:rsidRDefault="00C16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42F35" w14:textId="77777777" w:rsidR="00332841" w:rsidRDefault="00332841" w:rsidP="00610F76">
      <w:pPr>
        <w:spacing w:after="0" w:line="240" w:lineRule="auto"/>
      </w:pPr>
      <w:r>
        <w:separator/>
      </w:r>
    </w:p>
  </w:footnote>
  <w:footnote w:type="continuationSeparator" w:id="0">
    <w:p w14:paraId="3581644F" w14:textId="77777777" w:rsidR="00332841" w:rsidRDefault="00332841" w:rsidP="00610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962F78"/>
    <w:multiLevelType w:val="hybridMultilevel"/>
    <w:tmpl w:val="A92457CA"/>
    <w:lvl w:ilvl="0" w:tplc="4A9CB298">
      <w:start w:val="1"/>
      <w:numFmt w:val="bullet"/>
      <w:lvlText w:val="•"/>
      <w:lvlJc w:val="left"/>
      <w:pPr>
        <w:tabs>
          <w:tab w:val="num" w:pos="720"/>
        </w:tabs>
        <w:ind w:left="720" w:hanging="360"/>
      </w:pPr>
      <w:rPr>
        <w:rFonts w:ascii="Arial" w:hAnsi="Arial" w:hint="default"/>
      </w:rPr>
    </w:lvl>
    <w:lvl w:ilvl="1" w:tplc="0504DD10">
      <w:start w:val="1"/>
      <w:numFmt w:val="bullet"/>
      <w:lvlText w:val="•"/>
      <w:lvlJc w:val="left"/>
      <w:pPr>
        <w:tabs>
          <w:tab w:val="num" w:pos="1440"/>
        </w:tabs>
        <w:ind w:left="1440" w:hanging="360"/>
      </w:pPr>
      <w:rPr>
        <w:rFonts w:ascii="Arial" w:hAnsi="Arial" w:hint="default"/>
      </w:rPr>
    </w:lvl>
    <w:lvl w:ilvl="2" w:tplc="292E1C14" w:tentative="1">
      <w:start w:val="1"/>
      <w:numFmt w:val="bullet"/>
      <w:lvlText w:val="•"/>
      <w:lvlJc w:val="left"/>
      <w:pPr>
        <w:tabs>
          <w:tab w:val="num" w:pos="2160"/>
        </w:tabs>
        <w:ind w:left="2160" w:hanging="360"/>
      </w:pPr>
      <w:rPr>
        <w:rFonts w:ascii="Arial" w:hAnsi="Arial" w:hint="default"/>
      </w:rPr>
    </w:lvl>
    <w:lvl w:ilvl="3" w:tplc="8D129312" w:tentative="1">
      <w:start w:val="1"/>
      <w:numFmt w:val="bullet"/>
      <w:lvlText w:val="•"/>
      <w:lvlJc w:val="left"/>
      <w:pPr>
        <w:tabs>
          <w:tab w:val="num" w:pos="2880"/>
        </w:tabs>
        <w:ind w:left="2880" w:hanging="360"/>
      </w:pPr>
      <w:rPr>
        <w:rFonts w:ascii="Arial" w:hAnsi="Arial" w:hint="default"/>
      </w:rPr>
    </w:lvl>
    <w:lvl w:ilvl="4" w:tplc="99EC9948" w:tentative="1">
      <w:start w:val="1"/>
      <w:numFmt w:val="bullet"/>
      <w:lvlText w:val="•"/>
      <w:lvlJc w:val="left"/>
      <w:pPr>
        <w:tabs>
          <w:tab w:val="num" w:pos="3600"/>
        </w:tabs>
        <w:ind w:left="3600" w:hanging="360"/>
      </w:pPr>
      <w:rPr>
        <w:rFonts w:ascii="Arial" w:hAnsi="Arial" w:hint="default"/>
      </w:rPr>
    </w:lvl>
    <w:lvl w:ilvl="5" w:tplc="F0EADADC" w:tentative="1">
      <w:start w:val="1"/>
      <w:numFmt w:val="bullet"/>
      <w:lvlText w:val="•"/>
      <w:lvlJc w:val="left"/>
      <w:pPr>
        <w:tabs>
          <w:tab w:val="num" w:pos="4320"/>
        </w:tabs>
        <w:ind w:left="4320" w:hanging="360"/>
      </w:pPr>
      <w:rPr>
        <w:rFonts w:ascii="Arial" w:hAnsi="Arial" w:hint="default"/>
      </w:rPr>
    </w:lvl>
    <w:lvl w:ilvl="6" w:tplc="DC0E8CDE" w:tentative="1">
      <w:start w:val="1"/>
      <w:numFmt w:val="bullet"/>
      <w:lvlText w:val="•"/>
      <w:lvlJc w:val="left"/>
      <w:pPr>
        <w:tabs>
          <w:tab w:val="num" w:pos="5040"/>
        </w:tabs>
        <w:ind w:left="5040" w:hanging="360"/>
      </w:pPr>
      <w:rPr>
        <w:rFonts w:ascii="Arial" w:hAnsi="Arial" w:hint="default"/>
      </w:rPr>
    </w:lvl>
    <w:lvl w:ilvl="7" w:tplc="ACFA808E" w:tentative="1">
      <w:start w:val="1"/>
      <w:numFmt w:val="bullet"/>
      <w:lvlText w:val="•"/>
      <w:lvlJc w:val="left"/>
      <w:pPr>
        <w:tabs>
          <w:tab w:val="num" w:pos="5760"/>
        </w:tabs>
        <w:ind w:left="5760" w:hanging="360"/>
      </w:pPr>
      <w:rPr>
        <w:rFonts w:ascii="Arial" w:hAnsi="Arial" w:hint="default"/>
      </w:rPr>
    </w:lvl>
    <w:lvl w:ilvl="8" w:tplc="50A0971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25"/>
    <w:rsid w:val="00002229"/>
    <w:rsid w:val="00035730"/>
    <w:rsid w:val="000C0FDC"/>
    <w:rsid w:val="000F7358"/>
    <w:rsid w:val="00131B4C"/>
    <w:rsid w:val="00142384"/>
    <w:rsid w:val="001B3E52"/>
    <w:rsid w:val="001C7FF2"/>
    <w:rsid w:val="001F22DD"/>
    <w:rsid w:val="00206667"/>
    <w:rsid w:val="0023299C"/>
    <w:rsid w:val="0023719D"/>
    <w:rsid w:val="00255A66"/>
    <w:rsid w:val="002E5C39"/>
    <w:rsid w:val="00325BCD"/>
    <w:rsid w:val="00332841"/>
    <w:rsid w:val="0035718E"/>
    <w:rsid w:val="00363728"/>
    <w:rsid w:val="004C5C2F"/>
    <w:rsid w:val="004C6110"/>
    <w:rsid w:val="004F4DA9"/>
    <w:rsid w:val="004F7B48"/>
    <w:rsid w:val="00522046"/>
    <w:rsid w:val="00572D29"/>
    <w:rsid w:val="005A729B"/>
    <w:rsid w:val="00607B25"/>
    <w:rsid w:val="00610F76"/>
    <w:rsid w:val="0068397E"/>
    <w:rsid w:val="006A5075"/>
    <w:rsid w:val="006C10FF"/>
    <w:rsid w:val="00714B59"/>
    <w:rsid w:val="007436FE"/>
    <w:rsid w:val="00753429"/>
    <w:rsid w:val="007A3F7C"/>
    <w:rsid w:val="007E1AD6"/>
    <w:rsid w:val="008128BB"/>
    <w:rsid w:val="00827C58"/>
    <w:rsid w:val="008E4BE4"/>
    <w:rsid w:val="00941D9C"/>
    <w:rsid w:val="0098308F"/>
    <w:rsid w:val="009A67C8"/>
    <w:rsid w:val="009D649D"/>
    <w:rsid w:val="00A8492A"/>
    <w:rsid w:val="00A96DF6"/>
    <w:rsid w:val="00AC2C47"/>
    <w:rsid w:val="00AC7680"/>
    <w:rsid w:val="00B124F2"/>
    <w:rsid w:val="00B41906"/>
    <w:rsid w:val="00B71817"/>
    <w:rsid w:val="00B914DD"/>
    <w:rsid w:val="00BE17FF"/>
    <w:rsid w:val="00C16786"/>
    <w:rsid w:val="00C2492C"/>
    <w:rsid w:val="00C61A98"/>
    <w:rsid w:val="00CA3E6C"/>
    <w:rsid w:val="00CD2C7D"/>
    <w:rsid w:val="00DE1353"/>
    <w:rsid w:val="00DF60F9"/>
    <w:rsid w:val="00E41707"/>
    <w:rsid w:val="00E52D5E"/>
    <w:rsid w:val="00E5625B"/>
    <w:rsid w:val="00EF2BE6"/>
    <w:rsid w:val="00F43E42"/>
    <w:rsid w:val="00F50FE1"/>
    <w:rsid w:val="00FD2703"/>
    <w:rsid w:val="00FD790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5AC9F6"/>
  <w15:docId w15:val="{564871DD-BA14-472A-BD90-746573F8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57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357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7680"/>
    <w:pPr>
      <w:autoSpaceDE w:val="0"/>
      <w:autoSpaceDN w:val="0"/>
      <w:adjustRightInd w:val="0"/>
      <w:spacing w:after="0" w:line="240" w:lineRule="auto"/>
    </w:pPr>
    <w:rPr>
      <w:rFonts w:ascii="Times New Roman" w:eastAsia="Times New Roman" w:hAnsi="Times New Roman" w:cs="Times New Roman"/>
      <w:color w:val="000000"/>
      <w:sz w:val="24"/>
      <w:szCs w:val="24"/>
      <w:lang w:eastAsia="fi-FI"/>
    </w:rPr>
  </w:style>
  <w:style w:type="paragraph" w:styleId="BalloonText">
    <w:name w:val="Balloon Text"/>
    <w:basedOn w:val="Normal"/>
    <w:link w:val="BalloonTextChar"/>
    <w:uiPriority w:val="99"/>
    <w:semiHidden/>
    <w:unhideWhenUsed/>
    <w:rsid w:val="00F5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FE1"/>
    <w:rPr>
      <w:rFonts w:ascii="Tahoma" w:hAnsi="Tahoma" w:cs="Tahoma"/>
      <w:sz w:val="16"/>
      <w:szCs w:val="16"/>
    </w:rPr>
  </w:style>
  <w:style w:type="character" w:styleId="Hyperlink">
    <w:name w:val="Hyperlink"/>
    <w:rsid w:val="005A729B"/>
    <w:rPr>
      <w:color w:val="0000FF"/>
      <w:u w:val="single"/>
    </w:rPr>
  </w:style>
  <w:style w:type="character" w:styleId="CommentReference">
    <w:name w:val="annotation reference"/>
    <w:basedOn w:val="DefaultParagraphFont"/>
    <w:uiPriority w:val="99"/>
    <w:semiHidden/>
    <w:unhideWhenUsed/>
    <w:rsid w:val="005A729B"/>
    <w:rPr>
      <w:sz w:val="16"/>
      <w:szCs w:val="16"/>
    </w:rPr>
  </w:style>
  <w:style w:type="paragraph" w:styleId="CommentText">
    <w:name w:val="annotation text"/>
    <w:basedOn w:val="Normal"/>
    <w:link w:val="CommentTextChar"/>
    <w:uiPriority w:val="99"/>
    <w:semiHidden/>
    <w:unhideWhenUsed/>
    <w:rsid w:val="005A729B"/>
    <w:pPr>
      <w:spacing w:line="240" w:lineRule="auto"/>
    </w:pPr>
    <w:rPr>
      <w:sz w:val="20"/>
      <w:szCs w:val="20"/>
    </w:rPr>
  </w:style>
  <w:style w:type="character" w:customStyle="1" w:styleId="CommentTextChar">
    <w:name w:val="Comment Text Char"/>
    <w:basedOn w:val="DefaultParagraphFont"/>
    <w:link w:val="CommentText"/>
    <w:uiPriority w:val="99"/>
    <w:semiHidden/>
    <w:rsid w:val="005A729B"/>
    <w:rPr>
      <w:sz w:val="20"/>
      <w:szCs w:val="20"/>
    </w:rPr>
  </w:style>
  <w:style w:type="paragraph" w:styleId="CommentSubject">
    <w:name w:val="annotation subject"/>
    <w:basedOn w:val="CommentText"/>
    <w:next w:val="CommentText"/>
    <w:link w:val="CommentSubjectChar"/>
    <w:uiPriority w:val="99"/>
    <w:semiHidden/>
    <w:unhideWhenUsed/>
    <w:rsid w:val="005A729B"/>
    <w:rPr>
      <w:b/>
      <w:bCs/>
    </w:rPr>
  </w:style>
  <w:style w:type="character" w:customStyle="1" w:styleId="CommentSubjectChar">
    <w:name w:val="Comment Subject Char"/>
    <w:basedOn w:val="CommentTextChar"/>
    <w:link w:val="CommentSubject"/>
    <w:uiPriority w:val="99"/>
    <w:semiHidden/>
    <w:rsid w:val="005A729B"/>
    <w:rPr>
      <w:b/>
      <w:bCs/>
      <w:sz w:val="20"/>
      <w:szCs w:val="20"/>
    </w:rPr>
  </w:style>
  <w:style w:type="paragraph" w:styleId="Header">
    <w:name w:val="header"/>
    <w:basedOn w:val="Normal"/>
    <w:link w:val="HeaderChar"/>
    <w:uiPriority w:val="99"/>
    <w:unhideWhenUsed/>
    <w:rsid w:val="00610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F76"/>
  </w:style>
  <w:style w:type="paragraph" w:styleId="Footer">
    <w:name w:val="footer"/>
    <w:basedOn w:val="Normal"/>
    <w:link w:val="FooterChar"/>
    <w:uiPriority w:val="99"/>
    <w:unhideWhenUsed/>
    <w:rsid w:val="00610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F76"/>
  </w:style>
  <w:style w:type="character" w:customStyle="1" w:styleId="Heading1Char">
    <w:name w:val="Heading 1 Char"/>
    <w:basedOn w:val="DefaultParagraphFont"/>
    <w:link w:val="Heading1"/>
    <w:uiPriority w:val="9"/>
    <w:rsid w:val="0003573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35730"/>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B71817"/>
    <w:rPr>
      <w:color w:val="605E5C"/>
      <w:shd w:val="clear" w:color="auto" w:fill="E1DFDD"/>
    </w:rPr>
  </w:style>
  <w:style w:type="paragraph" w:styleId="NoSpacing">
    <w:name w:val="No Spacing"/>
    <w:link w:val="NoSpacingChar"/>
    <w:uiPriority w:val="1"/>
    <w:qFormat/>
    <w:rsid w:val="0035718E"/>
    <w:pPr>
      <w:spacing w:after="0" w:line="240" w:lineRule="auto"/>
    </w:pPr>
    <w:rPr>
      <w:rFonts w:eastAsiaTheme="minorEastAsia"/>
      <w:lang w:eastAsia="fi-FI"/>
    </w:rPr>
  </w:style>
  <w:style w:type="character" w:customStyle="1" w:styleId="NoSpacingChar">
    <w:name w:val="No Spacing Char"/>
    <w:basedOn w:val="DefaultParagraphFont"/>
    <w:link w:val="NoSpacing"/>
    <w:uiPriority w:val="1"/>
    <w:rsid w:val="0035718E"/>
    <w:rPr>
      <w:rFonts w:eastAsiaTheme="minorEastAsia"/>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528926">
      <w:bodyDiv w:val="1"/>
      <w:marLeft w:val="0"/>
      <w:marRight w:val="0"/>
      <w:marTop w:val="0"/>
      <w:marBottom w:val="0"/>
      <w:divBdr>
        <w:top w:val="none" w:sz="0" w:space="0" w:color="auto"/>
        <w:left w:val="none" w:sz="0" w:space="0" w:color="auto"/>
        <w:bottom w:val="none" w:sz="0" w:space="0" w:color="auto"/>
        <w:right w:val="none" w:sz="0" w:space="0" w:color="auto"/>
      </w:divBdr>
      <w:divsChild>
        <w:div w:id="1801218439">
          <w:marLeft w:val="1166"/>
          <w:marRight w:val="0"/>
          <w:marTop w:val="86"/>
          <w:marBottom w:val="240"/>
          <w:divBdr>
            <w:top w:val="none" w:sz="0" w:space="0" w:color="auto"/>
            <w:left w:val="none" w:sz="0" w:space="0" w:color="auto"/>
            <w:bottom w:val="none" w:sz="0" w:space="0" w:color="auto"/>
            <w:right w:val="none" w:sz="0" w:space="0" w:color="auto"/>
          </w:divBdr>
        </w:div>
      </w:divsChild>
    </w:div>
    <w:div w:id="150890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ja-liisa.hiironen@centria.fi"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luke.f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pia.smeds@luke.fi"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entria.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5F72672B3ABF346971BFAA8FB1DF7A5" ma:contentTypeVersion="16" ma:contentTypeDescription="Luo uusi asiakirja." ma:contentTypeScope="" ma:versionID="2b2db4ed0fe65afa4d6b4731823093dc">
  <xsd:schema xmlns:xsd="http://www.w3.org/2001/XMLSchema" xmlns:xs="http://www.w3.org/2001/XMLSchema" xmlns:p="http://schemas.microsoft.com/office/2006/metadata/properties" xmlns:ns1="http://schemas.microsoft.com/sharepoint/v3" xmlns:ns3="fb079055-e697-4641-add6-919dc6feb302" xmlns:ns4="4aa46eff-5c35-43bb-a7a8-ebf195964950" targetNamespace="http://schemas.microsoft.com/office/2006/metadata/properties" ma:root="true" ma:fieldsID="8213cfd99b576ac9ea9aac239bc7d536" ns1:_="" ns3:_="" ns4:_="">
    <xsd:import namespace="http://schemas.microsoft.com/sharepoint/v3"/>
    <xsd:import namespace="fb079055-e697-4641-add6-919dc6feb302"/>
    <xsd:import namespace="4aa46eff-5c35-43bb-a7a8-ebf1959649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1:_ip_UnifiedCompliancePolicyProperties" minOccurs="0"/>
                <xsd:element ref="ns1:_ip_UnifiedCompliancePolicyUIAc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Yhtenäisen yhteensopivuuskäytännön ominaisuudet" ma:hidden="true" ma:internalName="_ip_UnifiedCompliancePolicyProperties">
      <xsd:simpleType>
        <xsd:restriction base="dms:Note"/>
      </xsd:simpleType>
    </xsd:element>
    <xsd:element name="_ip_UnifiedCompliancePolicyUIAction" ma:index="18" nillable="true" ma:displayName="Yhtenäisen yhteensopivuuskäytännön käyttöliittymän toiminto"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79055-e697-4641-add6-919dc6feb302"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element name="SharingHintHash" ma:index="10" nillable="true" ma:displayName="Jakamisvihjeen hajautus"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a46eff-5c35-43bb-a7a8-ebf19596495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CF63D-5054-4DBB-8FB8-EAC74A8433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079055-e697-4641-add6-919dc6feb302"/>
    <ds:schemaRef ds:uri="4aa46eff-5c35-43bb-a7a8-ebf195964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551D1B-22B6-4C3E-8C37-54FC26C92C4E}">
  <ds:schemaRefs>
    <ds:schemaRef ds:uri="http://schemas.microsoft.com/office/infopath/2007/PartnerControls"/>
    <ds:schemaRef ds:uri="http://schemas.microsoft.com/office/2006/documentManagement/types"/>
    <ds:schemaRef ds:uri="http://schemas.microsoft.com/sharepoint/v3"/>
    <ds:schemaRef ds:uri="http://purl.org/dc/dcmitype/"/>
    <ds:schemaRef ds:uri="http://schemas.openxmlformats.org/package/2006/metadata/core-properties"/>
    <ds:schemaRef ds:uri="4aa46eff-5c35-43bb-a7a8-ebf195964950"/>
    <ds:schemaRef ds:uri="http://purl.org/dc/elements/1.1/"/>
    <ds:schemaRef ds:uri="http://www.w3.org/XML/1998/namespace"/>
    <ds:schemaRef ds:uri="fb079055-e697-4641-add6-919dc6feb302"/>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0F493A5F-2815-40C0-8AF0-0AC2282E6404}">
  <ds:schemaRefs>
    <ds:schemaRef ds:uri="http://schemas.microsoft.com/sharepoint/v3/contenttype/forms"/>
  </ds:schemaRefs>
</ds:datastoreItem>
</file>

<file path=customXml/itemProps4.xml><?xml version="1.0" encoding="utf-8"?>
<ds:datastoreItem xmlns:ds="http://schemas.openxmlformats.org/officeDocument/2006/customXml" ds:itemID="{57F3532D-E0A1-4674-8C7F-1C83127C4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3874</Characters>
  <Application>Microsoft Office Word</Application>
  <DocSecurity>0</DocSecurity>
  <Lines>32</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LUKE</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Simkin Jenni (Luke)</dc:creator>
  <cp:lastModifiedBy>Lena Enlund</cp:lastModifiedBy>
  <cp:revision>3</cp:revision>
  <cp:lastPrinted>2016-08-02T12:41:00Z</cp:lastPrinted>
  <dcterms:created xsi:type="dcterms:W3CDTF">2022-10-07T10:42:00Z</dcterms:created>
  <dcterms:modified xsi:type="dcterms:W3CDTF">2022-10-07T10:43:00Z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0x01010065F72672B3ABF346971BFAA8FB1DF7A5</vt:lpwstr>
  </property>
</Properties>
</file>